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0A" w:rsidRPr="00BF048B" w:rsidRDefault="00BF048B">
      <w:pPr>
        <w:rPr>
          <w:rFonts w:ascii="Times New Roman" w:hAnsi="Times New Roman" w:cs="Times New Roman"/>
          <w:b/>
          <w:sz w:val="24"/>
          <w:szCs w:val="24"/>
        </w:rPr>
      </w:pPr>
      <w:r w:rsidRPr="00BF048B">
        <w:rPr>
          <w:rFonts w:ascii="Times New Roman" w:hAnsi="Times New Roman" w:cs="Times New Roman"/>
          <w:b/>
          <w:sz w:val="24"/>
          <w:szCs w:val="24"/>
        </w:rPr>
        <w:t>Różnicowanie głoski [Z]-[Ż]</w:t>
      </w:r>
      <w:r w:rsidR="001C5CCD">
        <w:rPr>
          <w:rFonts w:ascii="Times New Roman" w:hAnsi="Times New Roman" w:cs="Times New Roman"/>
          <w:b/>
          <w:sz w:val="24"/>
          <w:szCs w:val="24"/>
        </w:rPr>
        <w:t>, link poniżej.</w:t>
      </w:r>
      <w:bookmarkStart w:id="0" w:name="_GoBack"/>
      <w:bookmarkEnd w:id="0"/>
    </w:p>
    <w:p w:rsidR="00BF048B" w:rsidRPr="00BF048B" w:rsidRDefault="00BF048B" w:rsidP="00BF04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48B">
        <w:rPr>
          <w:rFonts w:ascii="Times New Roman" w:hAnsi="Times New Roman" w:cs="Times New Roman"/>
          <w:sz w:val="24"/>
          <w:szCs w:val="24"/>
        </w:rPr>
        <w:t>Nazwij obrazki znajdujące się po lewej stronie.</w:t>
      </w:r>
    </w:p>
    <w:p w:rsidR="00BF048B" w:rsidRPr="00BF048B" w:rsidRDefault="00BF048B" w:rsidP="00BF04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48B">
        <w:rPr>
          <w:rFonts w:ascii="Times New Roman" w:hAnsi="Times New Roman" w:cs="Times New Roman"/>
          <w:sz w:val="24"/>
          <w:szCs w:val="24"/>
        </w:rPr>
        <w:t xml:space="preserve"> Po pra</w:t>
      </w:r>
      <w:r>
        <w:rPr>
          <w:rFonts w:ascii="Times New Roman" w:hAnsi="Times New Roman" w:cs="Times New Roman"/>
          <w:sz w:val="24"/>
          <w:szCs w:val="24"/>
        </w:rPr>
        <w:t>wej stronie znajdują się 2 tabele.</w:t>
      </w:r>
      <w:r w:rsidRPr="00BF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Pierwsza oznaczona głoską[Z], druga głoską [Ż]. Umieść w odpowiednich tabelach</w:t>
      </w:r>
      <w:r w:rsidR="001C5CCD">
        <w:rPr>
          <w:rFonts w:ascii="Times New Roman" w:hAnsi="Times New Roman" w:cs="Times New Roman"/>
          <w:sz w:val="24"/>
          <w:szCs w:val="24"/>
        </w:rPr>
        <w:t xml:space="preserve"> obrazki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48B">
        <w:rPr>
          <w:rFonts w:ascii="Times New Roman" w:hAnsi="Times New Roman" w:cs="Times New Roman"/>
          <w:sz w:val="24"/>
          <w:szCs w:val="24"/>
        </w:rPr>
        <w:t>w nazwach, których słyszysz głoskę [Ż]</w:t>
      </w:r>
      <w:r w:rsidR="001C5CCD">
        <w:rPr>
          <w:rFonts w:ascii="Times New Roman" w:hAnsi="Times New Roman" w:cs="Times New Roman"/>
          <w:sz w:val="24"/>
          <w:szCs w:val="24"/>
        </w:rPr>
        <w:t xml:space="preserve"> lub [Z].</w:t>
      </w:r>
    </w:p>
    <w:p w:rsidR="00BF048B" w:rsidRPr="00BF048B" w:rsidRDefault="00BF048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F048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https://wordwall.net/pl/resource/1139660/logopedia/r%c3%b3%c5%bcnicowanie-g%c5%82osek-z-%c5%bc-</w:t>
        </w:r>
      </w:hyperlink>
    </w:p>
    <w:sectPr w:rsidR="00BF048B" w:rsidRPr="00BF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953"/>
    <w:multiLevelType w:val="hybridMultilevel"/>
    <w:tmpl w:val="0002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8B"/>
    <w:rsid w:val="00113F96"/>
    <w:rsid w:val="001C5CCD"/>
    <w:rsid w:val="00AB37E3"/>
    <w:rsid w:val="00B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E9DD"/>
  <w15:chartTrackingRefBased/>
  <w15:docId w15:val="{644DE5EB-0ED2-4D59-8A57-D1B89897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04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139660/logopedia/r%c3%b3%c5%bcnicowanie-g%c5%82osek-z-%c5%bc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2020-05-20T19:57:00Z</dcterms:created>
  <dcterms:modified xsi:type="dcterms:W3CDTF">2020-05-20T20:08:00Z</dcterms:modified>
</cp:coreProperties>
</file>