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AB137D">
      <w:pPr>
        <w:rPr>
          <w:b/>
          <w:sz w:val="28"/>
          <w:szCs w:val="28"/>
        </w:rPr>
      </w:pPr>
      <w:proofErr w:type="spellStart"/>
      <w:r w:rsidRPr="00AB137D">
        <w:rPr>
          <w:b/>
          <w:sz w:val="28"/>
          <w:szCs w:val="28"/>
        </w:rPr>
        <w:t>Temat</w:t>
      </w:r>
      <w:proofErr w:type="spellEnd"/>
      <w:r w:rsidRPr="00AB137D">
        <w:rPr>
          <w:b/>
          <w:sz w:val="28"/>
          <w:szCs w:val="28"/>
        </w:rPr>
        <w:t>: Easter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B137D">
        <w:rPr>
          <w:b/>
          <w:sz w:val="24"/>
          <w:szCs w:val="24"/>
        </w:rPr>
        <w:t>07-04-20</w:t>
      </w:r>
    </w:p>
    <w:p w:rsidR="00AB137D" w:rsidRDefault="00AB137D">
      <w:pPr>
        <w:rPr>
          <w:sz w:val="24"/>
          <w:szCs w:val="24"/>
          <w:lang w:val="pl-PL"/>
        </w:rPr>
      </w:pPr>
      <w:r w:rsidRPr="00AB137D">
        <w:rPr>
          <w:sz w:val="24"/>
          <w:szCs w:val="24"/>
          <w:lang w:val="pl-PL"/>
        </w:rPr>
        <w:t>Dzisiejsza l</w:t>
      </w:r>
      <w:r>
        <w:rPr>
          <w:sz w:val="24"/>
          <w:szCs w:val="24"/>
          <w:lang w:val="pl-PL"/>
        </w:rPr>
        <w:t>ekcja dotyczyć będzie Wielkanocy.</w:t>
      </w:r>
    </w:p>
    <w:p w:rsidR="00AB137D" w:rsidRDefault="00AB137D" w:rsidP="00AB137D">
      <w:pPr>
        <w:jc w:val="center"/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233108" cy="4308953"/>
            <wp:effectExtent l="19050" t="0" r="5392" b="0"/>
            <wp:docPr id="1" name="Obraz 1" descr="C:\Users\Elżbieta\Desktop\Eg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Eg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9" cy="431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7D" w:rsidRPr="00AB137D" w:rsidRDefault="00AB137D">
      <w:pPr>
        <w:rPr>
          <w:sz w:val="24"/>
          <w:szCs w:val="24"/>
          <w:lang w:val="pl-PL"/>
        </w:rPr>
      </w:pPr>
    </w:p>
    <w:p w:rsidR="00AB137D" w:rsidRDefault="00AB137D">
      <w:pPr>
        <w:rPr>
          <w:b/>
          <w:sz w:val="24"/>
          <w:szCs w:val="24"/>
        </w:rPr>
      </w:pPr>
      <w:r w:rsidRPr="00AB137D">
        <w:rPr>
          <w:b/>
          <w:sz w:val="24"/>
          <w:szCs w:val="24"/>
        </w:rPr>
        <w:t>Look! This is an Easter bunny. He’s got an Easter egg in his basket. He’s looking at a little chick.</w:t>
      </w:r>
    </w:p>
    <w:p w:rsidR="00AB137D" w:rsidRDefault="00AB137D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Count Easter eggs.</w:t>
      </w:r>
    </w:p>
    <w:p w:rsidR="00AB137D" w:rsidRDefault="00AB137D">
      <w:pPr>
        <w:rPr>
          <w:sz w:val="24"/>
          <w:szCs w:val="24"/>
        </w:rPr>
      </w:pPr>
      <w:proofErr w:type="spellStart"/>
      <w:r w:rsidRPr="00AB137D">
        <w:rPr>
          <w:sz w:val="24"/>
          <w:szCs w:val="24"/>
        </w:rPr>
        <w:t>Policz</w:t>
      </w:r>
      <w:proofErr w:type="spellEnd"/>
      <w:r w:rsidRPr="00AB137D">
        <w:rPr>
          <w:sz w:val="24"/>
          <w:szCs w:val="24"/>
        </w:rPr>
        <w:t xml:space="preserve"> </w:t>
      </w:r>
      <w:proofErr w:type="spellStart"/>
      <w:r w:rsidRPr="00AB137D">
        <w:rPr>
          <w:sz w:val="24"/>
          <w:szCs w:val="24"/>
        </w:rPr>
        <w:t>wielkanocne</w:t>
      </w:r>
      <w:proofErr w:type="spellEnd"/>
      <w:r w:rsidRPr="00AB137D">
        <w:rPr>
          <w:sz w:val="24"/>
          <w:szCs w:val="24"/>
        </w:rPr>
        <w:t xml:space="preserve"> </w:t>
      </w:r>
      <w:proofErr w:type="spellStart"/>
      <w:r w:rsidRPr="00AB137D">
        <w:rPr>
          <w:sz w:val="24"/>
          <w:szCs w:val="24"/>
        </w:rPr>
        <w:t>jajka</w:t>
      </w:r>
      <w:proofErr w:type="spellEnd"/>
      <w:r w:rsidRPr="00AB137D">
        <w:rPr>
          <w:sz w:val="24"/>
          <w:szCs w:val="24"/>
        </w:rPr>
        <w:t>.</w:t>
      </w:r>
    </w:p>
    <w:p w:rsidR="00AB137D" w:rsidRDefault="00191FE4">
      <w:pPr>
        <w:rPr>
          <w:b/>
          <w:sz w:val="24"/>
          <w:szCs w:val="24"/>
        </w:rPr>
      </w:pPr>
      <w:r w:rsidRPr="00191FE4">
        <w:rPr>
          <w:b/>
          <w:sz w:val="24"/>
          <w:szCs w:val="24"/>
        </w:rPr>
        <w:t xml:space="preserve">What colour are the eggs? </w:t>
      </w:r>
      <w:r w:rsidR="00AB137D" w:rsidRPr="00191FE4">
        <w:rPr>
          <w:b/>
          <w:sz w:val="24"/>
          <w:szCs w:val="24"/>
        </w:rPr>
        <w:t xml:space="preserve">How many </w:t>
      </w:r>
      <w:r w:rsidRPr="00191FE4">
        <w:rPr>
          <w:b/>
          <w:sz w:val="24"/>
          <w:szCs w:val="24"/>
        </w:rPr>
        <w:t xml:space="preserve">yellow </w:t>
      </w:r>
      <w:r w:rsidR="00AB137D" w:rsidRPr="00191FE4">
        <w:rPr>
          <w:b/>
          <w:sz w:val="24"/>
          <w:szCs w:val="24"/>
        </w:rPr>
        <w:t>eggs</w:t>
      </w:r>
      <w:r w:rsidRPr="00191FE4">
        <w:rPr>
          <w:b/>
          <w:sz w:val="24"/>
          <w:szCs w:val="24"/>
        </w:rPr>
        <w:t xml:space="preserve"> can you see?</w:t>
      </w:r>
    </w:p>
    <w:p w:rsidR="00191FE4" w:rsidRPr="00191FE4" w:rsidRDefault="00191FE4">
      <w:pPr>
        <w:rPr>
          <w:sz w:val="24"/>
          <w:szCs w:val="24"/>
        </w:rPr>
      </w:pPr>
      <w:proofErr w:type="spellStart"/>
      <w:r w:rsidRPr="00191FE4">
        <w:rPr>
          <w:sz w:val="24"/>
          <w:szCs w:val="24"/>
        </w:rPr>
        <w:t>Rymowanka</w:t>
      </w:r>
      <w:proofErr w:type="spellEnd"/>
      <w:r>
        <w:rPr>
          <w:sz w:val="24"/>
          <w:szCs w:val="24"/>
        </w:rPr>
        <w:t>: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>Easter egg, Easter egg,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>White and yellow, red and black.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>Easter egg, Easter egg,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White and brown, blue and black. 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Easter egg, Easter egg,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>Orange, white and black.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Happy Easter, Happy Easter,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sz w:val="24"/>
          <w:szCs w:val="24"/>
        </w:rPr>
        <w:t>Happy Easter to you!</w:t>
      </w:r>
    </w:p>
    <w:p w:rsidR="00191FE4" w:rsidRDefault="00191FE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60720" cy="4318598"/>
            <wp:effectExtent l="19050" t="0" r="0" b="0"/>
            <wp:docPr id="2" name="Obraz 2" descr="C:\Users\Elżbieta\Desktop\Eg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Eg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E4" w:rsidRDefault="00191FE4">
      <w:pPr>
        <w:rPr>
          <w:sz w:val="24"/>
          <w:szCs w:val="24"/>
          <w:lang w:val="pl-PL"/>
        </w:rPr>
      </w:pPr>
      <w:r w:rsidRPr="00191FE4">
        <w:rPr>
          <w:sz w:val="24"/>
          <w:szCs w:val="24"/>
          <w:lang w:val="pl-PL"/>
        </w:rPr>
        <w:t>Pokoloruj odpowiednio wszystkie pola oznaczone tym samym numerem.</w:t>
      </w:r>
    </w:p>
    <w:p w:rsidR="00191FE4" w:rsidRDefault="00191FE4">
      <w:pPr>
        <w:rPr>
          <w:b/>
          <w:sz w:val="24"/>
          <w:szCs w:val="24"/>
          <w:lang w:val="pl-PL"/>
        </w:rPr>
      </w:pPr>
      <w:proofErr w:type="spellStart"/>
      <w:r w:rsidRPr="00191FE4">
        <w:rPr>
          <w:b/>
          <w:sz w:val="24"/>
          <w:szCs w:val="24"/>
          <w:lang w:val="pl-PL"/>
        </w:rPr>
        <w:t>Colour</w:t>
      </w:r>
      <w:proofErr w:type="spellEnd"/>
      <w:r w:rsidRPr="00191FE4">
        <w:rPr>
          <w:b/>
          <w:sz w:val="24"/>
          <w:szCs w:val="24"/>
          <w:lang w:val="pl-PL"/>
        </w:rPr>
        <w:t xml:space="preserve"> </w:t>
      </w:r>
      <w:proofErr w:type="spellStart"/>
      <w:r w:rsidRPr="00191FE4">
        <w:rPr>
          <w:b/>
          <w:sz w:val="24"/>
          <w:szCs w:val="24"/>
          <w:lang w:val="pl-PL"/>
        </w:rPr>
        <w:t>the</w:t>
      </w:r>
      <w:proofErr w:type="spellEnd"/>
      <w:r w:rsidRPr="00191FE4">
        <w:rPr>
          <w:b/>
          <w:sz w:val="24"/>
          <w:szCs w:val="24"/>
          <w:lang w:val="pl-PL"/>
        </w:rPr>
        <w:t xml:space="preserve"> </w:t>
      </w:r>
      <w:proofErr w:type="spellStart"/>
      <w:r w:rsidRPr="00191FE4">
        <w:rPr>
          <w:b/>
          <w:sz w:val="24"/>
          <w:szCs w:val="24"/>
          <w:lang w:val="pl-PL"/>
        </w:rPr>
        <w:t>egg</w:t>
      </w:r>
      <w:proofErr w:type="spellEnd"/>
      <w:r w:rsidRPr="00191FE4">
        <w:rPr>
          <w:b/>
          <w:sz w:val="24"/>
          <w:szCs w:val="24"/>
          <w:lang w:val="pl-PL"/>
        </w:rPr>
        <w:t>.</w:t>
      </w:r>
    </w:p>
    <w:p w:rsidR="00191FE4" w:rsidRPr="00D57CDB" w:rsidRDefault="00191FE4">
      <w:pPr>
        <w:rPr>
          <w:b/>
          <w:sz w:val="24"/>
          <w:szCs w:val="24"/>
        </w:rPr>
      </w:pPr>
      <w:r w:rsidRPr="00D57CDB">
        <w:rPr>
          <w:b/>
          <w:sz w:val="24"/>
          <w:szCs w:val="24"/>
        </w:rPr>
        <w:t>1 – Green</w:t>
      </w:r>
    </w:p>
    <w:p w:rsidR="00191FE4" w:rsidRPr="00D57CDB" w:rsidRDefault="00191FE4">
      <w:pPr>
        <w:rPr>
          <w:b/>
          <w:sz w:val="24"/>
          <w:szCs w:val="24"/>
        </w:rPr>
      </w:pPr>
      <w:r w:rsidRPr="00D57CDB">
        <w:rPr>
          <w:b/>
          <w:sz w:val="24"/>
          <w:szCs w:val="24"/>
        </w:rPr>
        <w:t>2 – Orange</w:t>
      </w:r>
    </w:p>
    <w:p w:rsidR="00191FE4" w:rsidRPr="00D57CDB" w:rsidRDefault="00191FE4">
      <w:pPr>
        <w:rPr>
          <w:b/>
          <w:sz w:val="24"/>
          <w:szCs w:val="24"/>
        </w:rPr>
      </w:pPr>
      <w:r w:rsidRPr="00D57CDB">
        <w:rPr>
          <w:b/>
          <w:sz w:val="24"/>
          <w:szCs w:val="24"/>
        </w:rPr>
        <w:t>3 – Brown</w:t>
      </w:r>
    </w:p>
    <w:p w:rsidR="00191FE4" w:rsidRPr="00D57CDB" w:rsidRDefault="00191FE4">
      <w:pPr>
        <w:rPr>
          <w:b/>
          <w:sz w:val="24"/>
          <w:szCs w:val="24"/>
        </w:rPr>
      </w:pPr>
      <w:r w:rsidRPr="00D57CDB">
        <w:rPr>
          <w:b/>
          <w:sz w:val="24"/>
          <w:szCs w:val="24"/>
        </w:rPr>
        <w:t>4 –</w:t>
      </w:r>
      <w:r w:rsidR="00D57CDB" w:rsidRPr="00D57CDB">
        <w:rPr>
          <w:b/>
          <w:sz w:val="24"/>
          <w:szCs w:val="24"/>
        </w:rPr>
        <w:t xml:space="preserve"> Y</w:t>
      </w:r>
      <w:r w:rsidRPr="00D57CDB">
        <w:rPr>
          <w:b/>
          <w:sz w:val="24"/>
          <w:szCs w:val="24"/>
        </w:rPr>
        <w:t>ellow</w:t>
      </w:r>
    </w:p>
    <w:p w:rsidR="00191FE4" w:rsidRDefault="00191FE4">
      <w:pPr>
        <w:rPr>
          <w:b/>
          <w:sz w:val="24"/>
          <w:szCs w:val="24"/>
        </w:rPr>
      </w:pPr>
      <w:r w:rsidRPr="00D57CDB">
        <w:rPr>
          <w:b/>
          <w:sz w:val="24"/>
          <w:szCs w:val="24"/>
        </w:rPr>
        <w:t xml:space="preserve">5 </w:t>
      </w:r>
      <w:r w:rsidR="00D57CDB" w:rsidRPr="00D57CDB">
        <w:rPr>
          <w:b/>
          <w:sz w:val="24"/>
          <w:szCs w:val="24"/>
        </w:rPr>
        <w:t>–</w:t>
      </w:r>
      <w:r w:rsidRPr="00D57CDB">
        <w:rPr>
          <w:b/>
          <w:sz w:val="24"/>
          <w:szCs w:val="24"/>
        </w:rPr>
        <w:t xml:space="preserve"> </w:t>
      </w:r>
      <w:r w:rsidR="00D57CDB" w:rsidRPr="00D57CDB">
        <w:rPr>
          <w:b/>
          <w:sz w:val="24"/>
          <w:szCs w:val="24"/>
        </w:rPr>
        <w:t>Purple</w:t>
      </w:r>
    </w:p>
    <w:p w:rsidR="00D57CDB" w:rsidRDefault="00D57CDB">
      <w:pPr>
        <w:rPr>
          <w:b/>
          <w:sz w:val="24"/>
          <w:szCs w:val="24"/>
        </w:rPr>
      </w:pPr>
      <w:r>
        <w:rPr>
          <w:b/>
          <w:sz w:val="24"/>
          <w:szCs w:val="24"/>
        </w:rPr>
        <w:t>6 – Blue</w:t>
      </w:r>
    </w:p>
    <w:p w:rsidR="00D57CDB" w:rsidRDefault="00D57CDB">
      <w:pPr>
        <w:rPr>
          <w:b/>
          <w:sz w:val="24"/>
          <w:szCs w:val="24"/>
        </w:rPr>
      </w:pPr>
      <w:r>
        <w:rPr>
          <w:b/>
          <w:sz w:val="24"/>
          <w:szCs w:val="24"/>
        </w:rPr>
        <w:t>7 – Red</w:t>
      </w:r>
    </w:p>
    <w:p w:rsidR="00D57CDB" w:rsidRDefault="00D57CD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60720" cy="4321113"/>
            <wp:effectExtent l="19050" t="0" r="0" b="0"/>
            <wp:docPr id="3" name="Obraz 3" descr="C:\Users\Elżbieta\Desktop\Eg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Eg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DB" w:rsidRDefault="00D57CDB">
      <w:pPr>
        <w:rPr>
          <w:b/>
          <w:sz w:val="24"/>
          <w:szCs w:val="24"/>
        </w:rPr>
      </w:pPr>
      <w:r>
        <w:rPr>
          <w:b/>
          <w:sz w:val="24"/>
          <w:szCs w:val="24"/>
        </w:rPr>
        <w:t>Happy Easter!</w:t>
      </w:r>
    </w:p>
    <w:p w:rsidR="00D57CDB" w:rsidRDefault="00D57CDB">
      <w:pPr>
        <w:rPr>
          <w:b/>
          <w:sz w:val="24"/>
          <w:szCs w:val="24"/>
        </w:rPr>
      </w:pPr>
    </w:p>
    <w:p w:rsidR="00D57CDB" w:rsidRPr="00D57CDB" w:rsidRDefault="00D57CDB">
      <w:pPr>
        <w:rPr>
          <w:sz w:val="24"/>
          <w:szCs w:val="24"/>
          <w:lang w:val="pl-PL"/>
        </w:rPr>
      </w:pPr>
      <w:r w:rsidRPr="00D57CDB">
        <w:rPr>
          <w:sz w:val="24"/>
          <w:szCs w:val="24"/>
          <w:lang w:val="pl-PL"/>
        </w:rPr>
        <w:t xml:space="preserve">Na podstawie </w:t>
      </w:r>
      <w:proofErr w:type="spellStart"/>
      <w:r w:rsidRPr="00505DE8">
        <w:rPr>
          <w:i/>
          <w:sz w:val="24"/>
          <w:szCs w:val="24"/>
          <w:lang w:val="pl-PL"/>
        </w:rPr>
        <w:t>Bugs</w:t>
      </w:r>
      <w:proofErr w:type="spellEnd"/>
      <w:r w:rsidRPr="00505DE8">
        <w:rPr>
          <w:i/>
          <w:sz w:val="24"/>
          <w:szCs w:val="24"/>
          <w:lang w:val="pl-PL"/>
        </w:rPr>
        <w:t xml:space="preserve"> Team Starter</w:t>
      </w:r>
      <w:r w:rsidRPr="00D57CDB">
        <w:rPr>
          <w:sz w:val="24"/>
          <w:szCs w:val="24"/>
          <w:lang w:val="pl-PL"/>
        </w:rPr>
        <w:t xml:space="preserve">, wyd. </w:t>
      </w:r>
      <w:r w:rsidRPr="00505DE8">
        <w:rPr>
          <w:sz w:val="24"/>
          <w:szCs w:val="24"/>
          <w:lang w:val="pl-PL"/>
        </w:rPr>
        <w:t>Macmillan</w:t>
      </w:r>
    </w:p>
    <w:p w:rsidR="00D57CDB" w:rsidRPr="00D57CDB" w:rsidRDefault="00D57CDB">
      <w:pPr>
        <w:rPr>
          <w:b/>
          <w:sz w:val="24"/>
          <w:szCs w:val="24"/>
          <w:lang w:val="pl-PL"/>
        </w:rPr>
      </w:pPr>
    </w:p>
    <w:sectPr w:rsidR="00D57CDB" w:rsidRPr="00D57CDB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AB137D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91FE4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2C88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A7EB0"/>
    <w:rsid w:val="004B0EEB"/>
    <w:rsid w:val="004B48A6"/>
    <w:rsid w:val="004C5A89"/>
    <w:rsid w:val="004C6100"/>
    <w:rsid w:val="004E154B"/>
    <w:rsid w:val="004E17C5"/>
    <w:rsid w:val="004E241F"/>
    <w:rsid w:val="004F0D62"/>
    <w:rsid w:val="00505DE8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137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57CD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B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3</cp:revision>
  <dcterms:created xsi:type="dcterms:W3CDTF">2020-04-07T14:29:00Z</dcterms:created>
  <dcterms:modified xsi:type="dcterms:W3CDTF">2020-04-07T14:57:00Z</dcterms:modified>
</cp:coreProperties>
</file>